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3551" w14:textId="77777777" w:rsidR="00B13737" w:rsidRDefault="00B13737" w:rsidP="0020217B">
      <w:pPr>
        <w:rPr>
          <w:sz w:val="24"/>
          <w:szCs w:val="24"/>
        </w:rPr>
      </w:pPr>
    </w:p>
    <w:p w14:paraId="6B8AF1C4" w14:textId="77777777" w:rsidR="00B13737" w:rsidRDefault="00B13737" w:rsidP="0020217B">
      <w:pPr>
        <w:rPr>
          <w:sz w:val="24"/>
          <w:szCs w:val="24"/>
        </w:rPr>
      </w:pPr>
    </w:p>
    <w:p w14:paraId="64DD2200" w14:textId="77777777" w:rsidR="00B13737" w:rsidRDefault="00B13737" w:rsidP="0020217B">
      <w:pPr>
        <w:rPr>
          <w:sz w:val="24"/>
          <w:szCs w:val="24"/>
        </w:rPr>
      </w:pPr>
    </w:p>
    <w:p w14:paraId="37CD3FC7" w14:textId="77777777" w:rsidR="00B13737" w:rsidRDefault="00B13737" w:rsidP="0020217B">
      <w:pPr>
        <w:rPr>
          <w:sz w:val="24"/>
          <w:szCs w:val="24"/>
        </w:rPr>
      </w:pPr>
    </w:p>
    <w:p w14:paraId="00C7115E" w14:textId="165436F6" w:rsidR="0020217B" w:rsidRDefault="00591713" w:rsidP="0020217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May 12</w:t>
      </w:r>
      <w:r w:rsidR="00582499">
        <w:rPr>
          <w:sz w:val="24"/>
          <w:szCs w:val="24"/>
        </w:rPr>
        <w:t>, 2014</w:t>
      </w:r>
    </w:p>
    <w:p w14:paraId="00C7115F" w14:textId="77777777" w:rsidR="00FA6E7A" w:rsidRDefault="00FA6E7A" w:rsidP="0020217B">
      <w:pPr>
        <w:rPr>
          <w:sz w:val="24"/>
          <w:szCs w:val="24"/>
        </w:rPr>
      </w:pPr>
    </w:p>
    <w:p w14:paraId="00C71160" w14:textId="52EB56B2" w:rsidR="00F42AFE" w:rsidRDefault="00793992" w:rsidP="0020217B">
      <w:pPr>
        <w:rPr>
          <w:sz w:val="24"/>
          <w:szCs w:val="24"/>
        </w:rPr>
      </w:pPr>
      <w:r>
        <w:rPr>
          <w:sz w:val="24"/>
          <w:szCs w:val="24"/>
        </w:rPr>
        <w:t xml:space="preserve">Chief of Police </w:t>
      </w:r>
    </w:p>
    <w:p w14:paraId="00C71161" w14:textId="61CD6E99" w:rsidR="0085028E" w:rsidRDefault="00B13737" w:rsidP="0020217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5028E">
        <w:rPr>
          <w:sz w:val="24"/>
          <w:szCs w:val="24"/>
        </w:rPr>
        <w:t>Police Department</w:t>
      </w:r>
    </w:p>
    <w:p w14:paraId="00C71164" w14:textId="3AB5A4CA" w:rsidR="00793992" w:rsidRDefault="00B13737" w:rsidP="0020217B">
      <w:pPr>
        <w:rPr>
          <w:sz w:val="24"/>
          <w:szCs w:val="24"/>
        </w:rPr>
      </w:pPr>
      <w:r>
        <w:rPr>
          <w:sz w:val="24"/>
          <w:szCs w:val="24"/>
        </w:rPr>
        <w:t>Add address</w:t>
      </w:r>
    </w:p>
    <w:p w14:paraId="657FB0E6" w14:textId="7E1B7674" w:rsidR="00B13737" w:rsidRDefault="00B13737" w:rsidP="0020217B">
      <w:pPr>
        <w:rPr>
          <w:sz w:val="24"/>
          <w:szCs w:val="24"/>
        </w:rPr>
      </w:pPr>
    </w:p>
    <w:p w14:paraId="7E9C3480" w14:textId="41E402E7" w:rsidR="00B13737" w:rsidRDefault="00B13737" w:rsidP="0020217B">
      <w:pPr>
        <w:rPr>
          <w:sz w:val="24"/>
          <w:szCs w:val="24"/>
        </w:rPr>
      </w:pPr>
    </w:p>
    <w:p w14:paraId="63503294" w14:textId="77777777" w:rsidR="00B13737" w:rsidRDefault="00B13737" w:rsidP="0020217B">
      <w:pPr>
        <w:rPr>
          <w:sz w:val="24"/>
          <w:szCs w:val="24"/>
        </w:rPr>
      </w:pPr>
    </w:p>
    <w:p w14:paraId="00C71165" w14:textId="3EEA45AA" w:rsidR="00F066BC" w:rsidRDefault="00F42AFE" w:rsidP="00F066B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Dear</w:t>
      </w:r>
      <w:r w:rsidR="00633B13">
        <w:rPr>
          <w:iCs/>
          <w:sz w:val="24"/>
          <w:szCs w:val="24"/>
        </w:rPr>
        <w:t xml:space="preserve"> Chief of Police </w:t>
      </w:r>
      <w:r w:rsidR="00B13737">
        <w:rPr>
          <w:iCs/>
          <w:sz w:val="24"/>
          <w:szCs w:val="24"/>
        </w:rPr>
        <w:t xml:space="preserve">            ,</w:t>
      </w:r>
    </w:p>
    <w:p w14:paraId="00C71166" w14:textId="77777777" w:rsidR="00F066BC" w:rsidRDefault="00F066BC" w:rsidP="00F066BC">
      <w:pPr>
        <w:rPr>
          <w:iCs/>
          <w:sz w:val="24"/>
          <w:szCs w:val="24"/>
        </w:rPr>
      </w:pPr>
    </w:p>
    <w:p w14:paraId="00C71167" w14:textId="0D77F0A6" w:rsidR="00F066BC" w:rsidRDefault="00F066BC" w:rsidP="00F066BC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I am the s</w:t>
      </w:r>
      <w:r w:rsidR="00FA6E7A">
        <w:rPr>
          <w:iCs/>
          <w:sz w:val="24"/>
          <w:szCs w:val="24"/>
        </w:rPr>
        <w:t>upervisor of the</w:t>
      </w:r>
      <w:r>
        <w:rPr>
          <w:iCs/>
          <w:sz w:val="24"/>
          <w:szCs w:val="24"/>
        </w:rPr>
        <w:t xml:space="preserve"> Adult P</w:t>
      </w:r>
      <w:r w:rsidR="00B13737">
        <w:rPr>
          <w:iCs/>
          <w:sz w:val="24"/>
          <w:szCs w:val="24"/>
        </w:rPr>
        <w:t xml:space="preserve">rotective Services unit for    </w:t>
      </w:r>
      <w:r>
        <w:rPr>
          <w:iCs/>
          <w:sz w:val="24"/>
          <w:szCs w:val="24"/>
        </w:rPr>
        <w:t xml:space="preserve"> County</w:t>
      </w:r>
      <w:r w:rsidR="00B13737">
        <w:rPr>
          <w:iCs/>
          <w:sz w:val="24"/>
          <w:szCs w:val="24"/>
        </w:rPr>
        <w:t xml:space="preserve"> Department of Human Services ( </w:t>
      </w:r>
      <w:r>
        <w:rPr>
          <w:iCs/>
          <w:sz w:val="24"/>
          <w:szCs w:val="24"/>
        </w:rPr>
        <w:t xml:space="preserve">CDHS).  Our unit includes elder abuse, adults at risk, guardianship and a victim </w:t>
      </w:r>
      <w:r w:rsidR="00591713">
        <w:rPr>
          <w:iCs/>
          <w:sz w:val="24"/>
          <w:szCs w:val="24"/>
        </w:rPr>
        <w:t xml:space="preserve">of crime </w:t>
      </w:r>
      <w:r>
        <w:rPr>
          <w:iCs/>
          <w:sz w:val="24"/>
          <w:szCs w:val="24"/>
        </w:rPr>
        <w:t xml:space="preserve">advocate social worker.  </w:t>
      </w:r>
    </w:p>
    <w:p w14:paraId="00C71168" w14:textId="77777777" w:rsidR="00FA6E7A" w:rsidRDefault="00FA6E7A" w:rsidP="00F066BC">
      <w:pPr>
        <w:rPr>
          <w:iCs/>
          <w:sz w:val="24"/>
          <w:szCs w:val="24"/>
        </w:rPr>
      </w:pPr>
    </w:p>
    <w:p w14:paraId="00C71169" w14:textId="77777777" w:rsidR="00F066BC" w:rsidRPr="00FA6E7A" w:rsidRDefault="00FA6E7A" w:rsidP="0020217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In 2007 our departments established a Memorandum of Understanding (MOU</w:t>
      </w:r>
      <w:r w:rsidR="00582499">
        <w:rPr>
          <w:iCs/>
          <w:sz w:val="24"/>
          <w:szCs w:val="24"/>
        </w:rPr>
        <w:t>) in</w:t>
      </w:r>
      <w:r>
        <w:rPr>
          <w:iCs/>
          <w:sz w:val="24"/>
          <w:szCs w:val="24"/>
        </w:rPr>
        <w:t xml:space="preserve"> order to exchange vital information between our agencies.  Since our last MOU</w:t>
      </w:r>
      <w:r w:rsidR="00C146B2">
        <w:rPr>
          <w:iCs/>
          <w:sz w:val="24"/>
          <w:szCs w:val="24"/>
        </w:rPr>
        <w:t xml:space="preserve"> is seven</w:t>
      </w:r>
      <w:r w:rsidR="00591713">
        <w:rPr>
          <w:iCs/>
          <w:sz w:val="24"/>
          <w:szCs w:val="24"/>
        </w:rPr>
        <w:t xml:space="preserve"> years old I believe</w:t>
      </w:r>
      <w:r>
        <w:rPr>
          <w:iCs/>
          <w:sz w:val="24"/>
          <w:szCs w:val="24"/>
        </w:rPr>
        <w:t xml:space="preserve"> we should renew our agreement. As you know t</w:t>
      </w:r>
      <w:r w:rsidR="00F066BC">
        <w:rPr>
          <w:iCs/>
          <w:sz w:val="24"/>
          <w:szCs w:val="24"/>
        </w:rPr>
        <w:t>he MOU is required by Wisconsin Statutes 46.90 and 55.043. The enclosed MOU addresses the issue of department</w:t>
      </w:r>
      <w:r w:rsidR="00C16C44">
        <w:rPr>
          <w:iCs/>
          <w:sz w:val="24"/>
          <w:szCs w:val="24"/>
        </w:rPr>
        <w:t>al</w:t>
      </w:r>
      <w:r w:rsidR="00F066BC">
        <w:rPr>
          <w:iCs/>
          <w:sz w:val="24"/>
          <w:szCs w:val="24"/>
        </w:rPr>
        <w:t xml:space="preserve"> cooperation and disclosure of information. </w:t>
      </w:r>
      <w:r w:rsidR="00175ED2" w:rsidRPr="00175ED2">
        <w:rPr>
          <w:i/>
          <w:iCs/>
          <w:sz w:val="24"/>
          <w:szCs w:val="24"/>
        </w:rPr>
        <w:t>Please sign and date the MOU, make a copy and return it in the enclosed envelope.</w:t>
      </w:r>
      <w:r w:rsidR="00F066BC" w:rsidRPr="00175ED2">
        <w:rPr>
          <w:i/>
          <w:iCs/>
          <w:sz w:val="24"/>
          <w:szCs w:val="24"/>
        </w:rPr>
        <w:t xml:space="preserve"> </w:t>
      </w:r>
    </w:p>
    <w:p w14:paraId="00C7116A" w14:textId="77777777" w:rsidR="00F066BC" w:rsidRDefault="00F066BC" w:rsidP="0020217B">
      <w:pPr>
        <w:rPr>
          <w:iCs/>
          <w:sz w:val="24"/>
          <w:szCs w:val="24"/>
        </w:rPr>
      </w:pPr>
    </w:p>
    <w:p w14:paraId="00C7116B" w14:textId="7B4B289A" w:rsidR="00F066BC" w:rsidRDefault="00F066BC" w:rsidP="0020217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If you or your counsel have questions about the M</w:t>
      </w:r>
      <w:r w:rsidR="00B13737">
        <w:rPr>
          <w:iCs/>
          <w:sz w:val="24"/>
          <w:szCs w:val="24"/>
        </w:rPr>
        <w:t xml:space="preserve">OU please feel free to contact    </w:t>
      </w:r>
      <w:r>
        <w:rPr>
          <w:iCs/>
          <w:sz w:val="24"/>
          <w:szCs w:val="24"/>
        </w:rPr>
        <w:t xml:space="preserve">CDHS’ Assistant Corporation Counsel </w:t>
      </w:r>
      <w:r w:rsidR="00B13737">
        <w:rPr>
          <w:iCs/>
          <w:sz w:val="24"/>
          <w:szCs w:val="24"/>
        </w:rPr>
        <w:t xml:space="preserve">at </w:t>
      </w:r>
    </w:p>
    <w:p w14:paraId="00C7116C" w14:textId="77777777" w:rsidR="00C16C44" w:rsidRDefault="00C16C44" w:rsidP="0020217B">
      <w:pPr>
        <w:rPr>
          <w:iCs/>
          <w:sz w:val="24"/>
          <w:szCs w:val="24"/>
        </w:rPr>
      </w:pPr>
    </w:p>
    <w:p w14:paraId="00C7116D" w14:textId="77777777" w:rsidR="00C16C44" w:rsidRDefault="00C16C44" w:rsidP="0020217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Thank you in advance for your attention in this matter.</w:t>
      </w:r>
    </w:p>
    <w:p w14:paraId="00C7116E" w14:textId="77777777" w:rsidR="00F066BC" w:rsidRDefault="00F066BC" w:rsidP="0020217B">
      <w:pPr>
        <w:rPr>
          <w:iCs/>
          <w:sz w:val="24"/>
          <w:szCs w:val="24"/>
        </w:rPr>
      </w:pPr>
    </w:p>
    <w:p w14:paraId="00C7116F" w14:textId="77777777" w:rsidR="00F066BC" w:rsidRDefault="00F066BC" w:rsidP="0020217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Respectfully,</w:t>
      </w:r>
    </w:p>
    <w:p w14:paraId="00C71170" w14:textId="77777777" w:rsidR="00F066BC" w:rsidRDefault="00F066BC" w:rsidP="0020217B">
      <w:pPr>
        <w:rPr>
          <w:iCs/>
          <w:sz w:val="24"/>
          <w:szCs w:val="24"/>
        </w:rPr>
      </w:pPr>
    </w:p>
    <w:p w14:paraId="00C71171" w14:textId="77777777" w:rsidR="00F066BC" w:rsidRDefault="00F066BC" w:rsidP="0020217B">
      <w:pPr>
        <w:rPr>
          <w:iCs/>
          <w:sz w:val="24"/>
          <w:szCs w:val="24"/>
        </w:rPr>
      </w:pPr>
    </w:p>
    <w:p w14:paraId="00C71173" w14:textId="77777777" w:rsidR="00F066BC" w:rsidRDefault="00F066BC" w:rsidP="0020217B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Adult Protective Services Supervisor</w:t>
      </w:r>
    </w:p>
    <w:p w14:paraId="00C7117A" w14:textId="2CA515B0" w:rsidR="00F066BC" w:rsidRPr="00F066BC" w:rsidRDefault="00B13737" w:rsidP="0020217B">
      <w:pPr>
        <w:rPr>
          <w:sz w:val="24"/>
          <w:szCs w:val="24"/>
        </w:rPr>
      </w:pPr>
      <w:r>
        <w:rPr>
          <w:sz w:val="24"/>
          <w:szCs w:val="24"/>
        </w:rPr>
        <w:t>Add Name and contact information</w:t>
      </w:r>
    </w:p>
    <w:p w14:paraId="00C7117B" w14:textId="77777777" w:rsidR="00466E05" w:rsidRPr="00F066BC" w:rsidRDefault="00466E05" w:rsidP="00466E05">
      <w:pPr>
        <w:rPr>
          <w:sz w:val="24"/>
          <w:szCs w:val="24"/>
        </w:rPr>
      </w:pPr>
    </w:p>
    <w:sectPr w:rsidR="00466E05" w:rsidRPr="00F066B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080" w:bottom="720" w:left="108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7117E" w14:textId="77777777" w:rsidR="000E3C07" w:rsidRDefault="000E3C07">
      <w:r>
        <w:separator/>
      </w:r>
    </w:p>
  </w:endnote>
  <w:endnote w:type="continuationSeparator" w:id="0">
    <w:p w14:paraId="00C7117F" w14:textId="77777777" w:rsidR="000E3C07" w:rsidRDefault="000E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1181" w14:textId="77777777" w:rsidR="00E411CC" w:rsidRDefault="00E411C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1183" w14:textId="77777777" w:rsidR="00E411CC" w:rsidRDefault="00E411CC">
    <w:pPr>
      <w:pStyle w:val="Footer"/>
      <w:jc w:val="center"/>
      <w:rPr>
        <w:b/>
        <w:sz w:val="22"/>
      </w:rPr>
    </w:pPr>
    <w:r>
      <w:rPr>
        <w:b/>
        <w:sz w:val="22"/>
      </w:rPr>
      <w:t>1202 Northport Drive, Madison, Wisconsin 53704 • (608) 242-6200  TTY (608) 242-6279  FAX (608) 242-6531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7117C" w14:textId="77777777" w:rsidR="000E3C07" w:rsidRDefault="000E3C07">
      <w:r>
        <w:separator/>
      </w:r>
    </w:p>
  </w:footnote>
  <w:footnote w:type="continuationSeparator" w:id="0">
    <w:p w14:paraId="00C7117D" w14:textId="77777777" w:rsidR="000E3C07" w:rsidRDefault="000E3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1180" w14:textId="77777777" w:rsidR="00E411CC" w:rsidRDefault="00E411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71182" w14:textId="09C4833C" w:rsidR="00E411CC" w:rsidRDefault="00B13737">
    <w:r>
      <w:t>INSERT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05"/>
    <w:rsid w:val="000710C9"/>
    <w:rsid w:val="000E3C07"/>
    <w:rsid w:val="000F68B8"/>
    <w:rsid w:val="00131EDB"/>
    <w:rsid w:val="0013565F"/>
    <w:rsid w:val="00175ED2"/>
    <w:rsid w:val="001D4470"/>
    <w:rsid w:val="0020217B"/>
    <w:rsid w:val="00265619"/>
    <w:rsid w:val="003A2843"/>
    <w:rsid w:val="00466E05"/>
    <w:rsid w:val="00582499"/>
    <w:rsid w:val="00591713"/>
    <w:rsid w:val="00633B13"/>
    <w:rsid w:val="006A091A"/>
    <w:rsid w:val="00793992"/>
    <w:rsid w:val="007A623D"/>
    <w:rsid w:val="008170B4"/>
    <w:rsid w:val="0085028E"/>
    <w:rsid w:val="00B13737"/>
    <w:rsid w:val="00C146B2"/>
    <w:rsid w:val="00C16C44"/>
    <w:rsid w:val="00C419A8"/>
    <w:rsid w:val="00E27AE0"/>
    <w:rsid w:val="00E411CC"/>
    <w:rsid w:val="00E6643D"/>
    <w:rsid w:val="00F066BC"/>
    <w:rsid w:val="00F42AFE"/>
    <w:rsid w:val="00FA6E7A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  <w14:docId w14:val="00C7115E"/>
  <w15:docId w15:val="{C86870E4-58A7-4B1D-ADFD-B9EC0658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Heading1">
    <w:name w:val="heading 1"/>
    <w:basedOn w:val="HeadingBase"/>
    <w:next w:val="BodyText"/>
    <w:qFormat/>
    <w:pPr>
      <w:outlineLvl w:val="0"/>
    </w:pPr>
  </w:style>
  <w:style w:type="paragraph" w:styleId="Heading2">
    <w:name w:val="heading 2"/>
    <w:basedOn w:val="HeadingBase"/>
    <w:next w:val="BodyText"/>
    <w:qFormat/>
    <w:pPr>
      <w:spacing w:before="160"/>
      <w:outlineLvl w:val="1"/>
    </w:pPr>
    <w:rPr>
      <w:i/>
      <w:sz w:val="28"/>
    </w:rPr>
  </w:style>
  <w:style w:type="paragraph" w:styleId="Heading3">
    <w:name w:val="heading 3"/>
    <w:basedOn w:val="HeadingBase"/>
    <w:next w:val="BodyTex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HeadingBase"/>
    <w:next w:val="BodyText"/>
    <w:qFormat/>
    <w:pPr>
      <w:spacing w:before="120" w:after="80"/>
      <w:outlineLvl w:val="3"/>
    </w:pPr>
    <w:rPr>
      <w:rFonts w:ascii="Times New Roman" w:hAnsi="Times New Roman"/>
      <w:i/>
      <w:sz w:val="24"/>
    </w:rPr>
  </w:style>
  <w:style w:type="paragraph" w:styleId="Heading5">
    <w:name w:val="heading 5"/>
    <w:basedOn w:val="HeadingBase"/>
    <w:next w:val="BodyText"/>
    <w:qFormat/>
    <w:pPr>
      <w:spacing w:before="120" w:after="8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spacing w:before="120" w:after="8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pPr>
      <w:spacing w:before="80" w:after="6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HeadingBase"/>
    <w:next w:val="BodyText"/>
    <w:qFormat/>
    <w:pPr>
      <w:spacing w:before="80" w:after="6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Base"/>
    <w:semiHidden/>
  </w:style>
  <w:style w:type="paragraph" w:styleId="Header">
    <w:name w:val="header"/>
    <w:basedOn w:val="HeaderBase"/>
    <w:semiHidden/>
  </w:style>
  <w:style w:type="paragraph" w:styleId="CommentText">
    <w:name w:val="annotation text"/>
    <w:basedOn w:val="FootnoteBase"/>
    <w:semiHidden/>
    <w:pPr>
      <w:spacing w:after="120"/>
    </w:pPr>
    <w:rPr>
      <w:sz w:val="20"/>
    </w:rPr>
  </w:style>
  <w:style w:type="paragraph" w:customStyle="1" w:styleId="FootnoteBase">
    <w:name w:val="Footnote Base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pPr>
      <w:keepLines/>
      <w:ind w:left="720" w:right="720"/>
    </w:pPr>
    <w:rPr>
      <w:i/>
    </w:rPr>
  </w:style>
  <w:style w:type="paragraph" w:customStyle="1" w:styleId="BodyTextKeep">
    <w:name w:val="Body Text Keep"/>
    <w:basedOn w:val="BodyText"/>
    <w:pPr>
      <w:keepNext/>
    </w:pPr>
  </w:style>
  <w:style w:type="paragraph" w:styleId="Caption">
    <w:name w:val="caption"/>
    <w:basedOn w:val="Picture"/>
    <w:next w:val="BodyText"/>
    <w:qFormat/>
    <w:pPr>
      <w:keepNext w:val="0"/>
      <w:spacing w:before="120"/>
    </w:pPr>
    <w:rPr>
      <w:i/>
      <w:sz w:val="18"/>
    </w:rPr>
  </w:style>
  <w:style w:type="paragraph" w:customStyle="1" w:styleId="Picture">
    <w:name w:val="Picture"/>
    <w:basedOn w:val="BodyText"/>
    <w:next w:val="Caption"/>
    <w:pPr>
      <w:keepNext/>
    </w:pPr>
  </w:style>
  <w:style w:type="paragraph" w:styleId="Date">
    <w:name w:val="Date"/>
    <w:basedOn w:val="BodyText"/>
    <w:next w:val="InsideAddress"/>
    <w:semiHidden/>
    <w:pPr>
      <w:spacing w:before="480"/>
    </w:pPr>
  </w:style>
  <w:style w:type="paragraph" w:customStyle="1" w:styleId="InsideAddress">
    <w:name w:val="Inside Address"/>
    <w:basedOn w:val="Address"/>
    <w:next w:val="AttentionLine"/>
  </w:style>
  <w:style w:type="paragraph" w:customStyle="1" w:styleId="AttentionLine">
    <w:name w:val="Attention Line"/>
    <w:basedOn w:val="BodyText"/>
    <w:next w:val="Salutation"/>
    <w:pPr>
      <w:spacing w:before="160" w:after="0"/>
    </w:pPr>
    <w:rPr>
      <w:b/>
      <w:i/>
    </w:rPr>
  </w:style>
  <w:style w:type="paragraph" w:styleId="Salutation">
    <w:name w:val="Salutation"/>
    <w:basedOn w:val="BodyText"/>
    <w:next w:val="SubjectLine"/>
    <w:semiHidden/>
    <w:pPr>
      <w:spacing w:before="160"/>
    </w:pPr>
  </w:style>
  <w:style w:type="paragraph" w:customStyle="1" w:styleId="SubjectLine">
    <w:name w:val="Subject Line"/>
    <w:basedOn w:val="BodyText"/>
    <w:next w:val="BodyText"/>
    <w:rPr>
      <w:i/>
      <w:u w:val="single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  <w:pPr>
      <w:spacing w:after="120"/>
    </w:pPr>
  </w:style>
  <w:style w:type="paragraph" w:styleId="EnvelopeAddress">
    <w:name w:val="envelope address"/>
    <w:basedOn w:val="Address"/>
    <w:semiHidden/>
    <w:pPr>
      <w:ind w:left="3240" w:right="0"/>
    </w:pPr>
  </w:style>
  <w:style w:type="paragraph" w:styleId="EnvelopeReturn">
    <w:name w:val="envelope return"/>
    <w:basedOn w:val="Address"/>
    <w:semiHidden/>
    <w:pPr>
      <w:ind w:right="5040"/>
    </w:p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</w:pPr>
  </w:style>
  <w:style w:type="paragraph" w:styleId="MessageHeader">
    <w:name w:val="Message Header"/>
    <w:basedOn w:val="BodyText"/>
    <w:semiHidden/>
    <w:pPr>
      <w:keepLines/>
      <w:tabs>
        <w:tab w:val="left" w:pos="720"/>
      </w:tabs>
      <w:spacing w:after="240"/>
      <w:ind w:left="1080" w:right="2880" w:hanging="1080"/>
    </w:pPr>
    <w:rPr>
      <w:rFonts w:ascii="Arial" w:hAnsi="Arial"/>
    </w:rPr>
  </w:style>
  <w:style w:type="paragraph" w:styleId="FootnoteText">
    <w:name w:val="footnote text"/>
    <w:basedOn w:val="FootnoteBase"/>
    <w:semiHidden/>
    <w:pPr>
      <w:spacing w:after="12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BodyText"/>
    <w:semiHidden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semiHidden/>
    <w:rPr>
      <w:rFonts w:ascii="Arial" w:hAnsi="Arial"/>
      <w:sz w:val="18"/>
    </w:rPr>
  </w:style>
  <w:style w:type="paragraph" w:styleId="ListBullet">
    <w:name w:val="List Bullet"/>
    <w:basedOn w:val="List"/>
    <w:semiHidden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pPr>
      <w:tabs>
        <w:tab w:val="clear" w:pos="720"/>
      </w:tabs>
      <w:spacing w:after="160"/>
    </w:pPr>
  </w:style>
  <w:style w:type="paragraph" w:styleId="MacroText">
    <w:name w:val="macro"/>
    <w:basedOn w:val="BodyText"/>
    <w:semiHidden/>
    <w:pPr>
      <w:spacing w:after="120"/>
    </w:pPr>
    <w:rPr>
      <w:rFonts w:ascii="Courier New" w:hAnsi="Courier New"/>
    </w:rPr>
  </w:style>
  <w:style w:type="character" w:styleId="PageNumber">
    <w:name w:val="page number"/>
    <w:semiHidden/>
    <w:rPr>
      <w:b/>
    </w:rPr>
  </w:style>
  <w:style w:type="paragraph" w:customStyle="1" w:styleId="ReturnAddress">
    <w:name w:val="Return Address"/>
    <w:basedOn w:val="Address"/>
    <w:next w:val="Date"/>
  </w:style>
  <w:style w:type="character" w:customStyle="1" w:styleId="Superscript">
    <w:name w:val="Superscript"/>
    <w:rPr>
      <w:vertAlign w:val="superscript"/>
    </w:rPr>
  </w:style>
  <w:style w:type="paragraph" w:customStyle="1" w:styleId="CC">
    <w:name w:val="CC"/>
    <w:basedOn w:val="BodyText"/>
    <w:pPr>
      <w:keepLines/>
      <w:ind w:left="360" w:hanging="360"/>
    </w:pPr>
  </w:style>
  <w:style w:type="paragraph" w:customStyle="1" w:styleId="CompanyName">
    <w:name w:val="Company Name"/>
    <w:basedOn w:val="BodyText"/>
    <w:next w:val="ReturnAddress"/>
    <w:pPr>
      <w:spacing w:before="80" w:after="0"/>
    </w:pPr>
    <w:rPr>
      <w:b/>
    </w:rPr>
  </w:style>
  <w:style w:type="paragraph" w:customStyle="1" w:styleId="SignatureCompanyName">
    <w:name w:val="Signature Company Name"/>
    <w:basedOn w:val="Signature"/>
    <w:next w:val="SignatureName"/>
    <w:pPr>
      <w:keepLines/>
      <w:spacing w:after="160"/>
    </w:pPr>
    <w:rPr>
      <w:b/>
    </w:rPr>
  </w:style>
  <w:style w:type="paragraph" w:customStyle="1" w:styleId="SignatureName">
    <w:name w:val="Signature Name"/>
    <w:basedOn w:val="Signature"/>
    <w:next w:val="SignatureJobTitle"/>
    <w:pPr>
      <w:spacing w:before="720"/>
    </w:pPr>
  </w:style>
  <w:style w:type="paragraph" w:customStyle="1" w:styleId="SignatureJobTitle">
    <w:name w:val="Signature Job Title"/>
    <w:basedOn w:val="Signature"/>
    <w:next w:val="ReferenceInitials"/>
    <w:pPr>
      <w:spacing w:after="160"/>
    </w:pPr>
  </w:style>
  <w:style w:type="paragraph" w:customStyle="1" w:styleId="ReferenceInitials">
    <w:name w:val="Reference Initials"/>
    <w:basedOn w:val="BodyText"/>
    <w:next w:val="Enclosure"/>
    <w:pPr>
      <w:keepNext/>
      <w:keepLines/>
      <w:tabs>
        <w:tab w:val="left" w:pos="360"/>
      </w:tabs>
      <w:ind w:left="360" w:hanging="360"/>
    </w:pPr>
  </w:style>
  <w:style w:type="paragraph" w:customStyle="1" w:styleId="Enclosure">
    <w:name w:val="Enclosure"/>
    <w:basedOn w:val="BodyText"/>
    <w:next w:val="CC"/>
    <w:pPr>
      <w:keepLines/>
    </w:p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customStyle="1" w:styleId="FooterEven">
    <w:name w:val="Footer Even"/>
    <w:basedOn w:val="Footer"/>
  </w:style>
  <w:style w:type="paragraph" w:customStyle="1" w:styleId="FooterOdd">
    <w:name w:val="Footer Odd"/>
    <w:basedOn w:val="Footer"/>
    <w:pPr>
      <w:tabs>
        <w:tab w:val="right" w:pos="0"/>
      </w:tabs>
      <w:jc w:val="right"/>
    </w:pPr>
  </w:style>
  <w:style w:type="paragraph" w:customStyle="1" w:styleId="HeaderFirst">
    <w:name w:val="Header First"/>
    <w:basedOn w:val="Header"/>
    <w:pPr>
      <w:tabs>
        <w:tab w:val="clear" w:pos="8640"/>
      </w:tabs>
      <w:jc w:val="center"/>
    </w:pPr>
  </w:style>
  <w:style w:type="paragraph" w:customStyle="1" w:styleId="HeaderEven">
    <w:name w:val="Header Even"/>
    <w:basedOn w:val="Header"/>
  </w:style>
  <w:style w:type="paragraph" w:customStyle="1" w:styleId="HeaderOdd">
    <w:name w:val="Header Odd"/>
    <w:basedOn w:val="Header"/>
    <w:pPr>
      <w:tabs>
        <w:tab w:val="right" w:pos="0"/>
      </w:tabs>
      <w:jc w:val="right"/>
    </w:pPr>
  </w:style>
  <w:style w:type="paragraph" w:customStyle="1" w:styleId="BlockQuotationFirst">
    <w:name w:val="Block Quotation First"/>
    <w:basedOn w:val="BlockQuotation"/>
    <w:next w:val="BlockQuotation"/>
    <w:pPr>
      <w:spacing w:before="120"/>
    </w:pPr>
  </w:style>
  <w:style w:type="paragraph" w:customStyle="1" w:styleId="BlockQuotationLast">
    <w:name w:val="Block Quotation Last"/>
    <w:basedOn w:val="BlockQuotation"/>
    <w:next w:val="BodyText"/>
    <w:pPr>
      <w:spacing w:after="240"/>
    </w:pPr>
  </w:style>
  <w:style w:type="paragraph" w:customStyle="1" w:styleId="ListBulletFirst">
    <w:name w:val="List Bullet First"/>
    <w:basedOn w:val="ListBullet"/>
    <w:next w:val="ListBullet"/>
    <w:pPr>
      <w:spacing w:before="80"/>
    </w:pPr>
  </w:style>
  <w:style w:type="paragraph" w:customStyle="1" w:styleId="ListBulletLast">
    <w:name w:val="List Bullet Last"/>
    <w:basedOn w:val="ListBullet"/>
    <w:next w:val="BodyText"/>
    <w:pPr>
      <w:spacing w:after="240"/>
    </w:pPr>
  </w:style>
  <w:style w:type="paragraph" w:customStyle="1" w:styleId="ListNumberFirst">
    <w:name w:val="List Number First"/>
    <w:basedOn w:val="ListNumber"/>
    <w:next w:val="ListNumber"/>
    <w:pPr>
      <w:spacing w:before="80"/>
    </w:pPr>
  </w:style>
  <w:style w:type="paragraph" w:customStyle="1" w:styleId="ListNumberLast">
    <w:name w:val="List Number Last"/>
    <w:basedOn w:val="ListNumber"/>
    <w:next w:val="BodyText"/>
    <w:pPr>
      <w:spacing w:after="240"/>
    </w:pPr>
  </w:style>
  <w:style w:type="paragraph" w:customStyle="1" w:styleId="ListFirst">
    <w:name w:val="List First"/>
    <w:basedOn w:val="List"/>
    <w:next w:val="List"/>
    <w:pPr>
      <w:spacing w:before="80"/>
    </w:pPr>
  </w:style>
  <w:style w:type="paragraph" w:styleId="ListBullet5">
    <w:name w:val="List Bullet 5"/>
    <w:basedOn w:val="ListBullet"/>
    <w:semiHidden/>
    <w:pPr>
      <w:ind w:left="2160"/>
    </w:pPr>
  </w:style>
  <w:style w:type="character" w:customStyle="1" w:styleId="Lead-inEmphasis">
    <w:name w:val="Lead-in Emphasis"/>
    <w:rPr>
      <w:b/>
      <w:i/>
    </w:rPr>
  </w:style>
  <w:style w:type="paragraph" w:customStyle="1" w:styleId="ListLast">
    <w:name w:val="List Last"/>
    <w:basedOn w:val="List"/>
    <w:next w:val="BodyText"/>
    <w:pPr>
      <w:spacing w:after="240"/>
    </w:pPr>
  </w:style>
  <w:style w:type="paragraph" w:styleId="BodyTextIndent">
    <w:name w:val="Body Text Indent"/>
    <w:basedOn w:val="BodyText"/>
    <w:semiHidden/>
    <w:pPr>
      <w:ind w:left="360"/>
    </w:pPr>
  </w:style>
  <w:style w:type="paragraph" w:styleId="List2">
    <w:name w:val="List 2"/>
    <w:basedOn w:val="List"/>
    <w:semiHidden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pPr>
      <w:tabs>
        <w:tab w:val="clear" w:pos="720"/>
        <w:tab w:val="left" w:pos="1800"/>
      </w:tabs>
      <w:ind w:left="1800"/>
    </w:pPr>
  </w:style>
  <w:style w:type="paragraph" w:styleId="ListBullet2">
    <w:name w:val="List Bullet 2"/>
    <w:basedOn w:val="ListBullet"/>
    <w:semiHidden/>
    <w:pPr>
      <w:ind w:left="1080"/>
    </w:pPr>
  </w:style>
  <w:style w:type="paragraph" w:styleId="ListBullet3">
    <w:name w:val="List Bullet 3"/>
    <w:basedOn w:val="ListBullet"/>
    <w:semiHidden/>
    <w:pPr>
      <w:ind w:left="1440"/>
    </w:pPr>
  </w:style>
  <w:style w:type="paragraph" w:styleId="ListBullet4">
    <w:name w:val="List Bullet 4"/>
    <w:basedOn w:val="ListBullet"/>
    <w:semiHidden/>
    <w:pPr>
      <w:ind w:left="1800"/>
    </w:pPr>
  </w:style>
  <w:style w:type="paragraph" w:styleId="Signature">
    <w:name w:val="Signature"/>
    <w:basedOn w:val="BodyText"/>
    <w:semiHidden/>
    <w:pPr>
      <w:keepNext/>
      <w:spacing w:after="0"/>
    </w:pPr>
  </w:style>
  <w:style w:type="paragraph" w:styleId="ListContinue">
    <w:name w:val="List Continue"/>
    <w:basedOn w:val="List"/>
    <w:semiHidden/>
    <w:pPr>
      <w:tabs>
        <w:tab w:val="clear" w:pos="720"/>
      </w:tabs>
      <w:spacing w:after="160"/>
    </w:pPr>
  </w:style>
  <w:style w:type="paragraph" w:styleId="List5">
    <w:name w:val="List 5"/>
    <w:basedOn w:val="List"/>
    <w:semiHidden/>
    <w:pPr>
      <w:tabs>
        <w:tab w:val="clear" w:pos="720"/>
        <w:tab w:val="left" w:pos="2160"/>
      </w:tabs>
      <w:ind w:left="2160"/>
    </w:pPr>
  </w:style>
  <w:style w:type="paragraph" w:styleId="ListNumber2">
    <w:name w:val="List Number 2"/>
    <w:basedOn w:val="ListNumber"/>
    <w:semiHidden/>
    <w:pPr>
      <w:ind w:left="1080"/>
    </w:pPr>
  </w:style>
  <w:style w:type="paragraph" w:styleId="ListNumber5">
    <w:name w:val="List Number 5"/>
    <w:basedOn w:val="ListNumber"/>
    <w:semiHidden/>
    <w:pPr>
      <w:ind w:left="2160"/>
    </w:pPr>
  </w:style>
  <w:style w:type="paragraph" w:styleId="ListNumber3">
    <w:name w:val="List Number 3"/>
    <w:basedOn w:val="ListNumber"/>
    <w:semiHidden/>
    <w:pPr>
      <w:ind w:left="1440"/>
    </w:pPr>
  </w:style>
  <w:style w:type="paragraph" w:styleId="ListNumber4">
    <w:name w:val="List Number 4"/>
    <w:basedOn w:val="ListNumber"/>
    <w:semiHidden/>
    <w:pPr>
      <w:ind w:left="1800"/>
    </w:pPr>
  </w:style>
  <w:style w:type="paragraph" w:styleId="ListContinue2">
    <w:name w:val="List Continue 2"/>
    <w:basedOn w:val="ListContinue"/>
    <w:semiHidden/>
    <w:pPr>
      <w:ind w:left="1080"/>
    </w:pPr>
  </w:style>
  <w:style w:type="paragraph" w:styleId="Closing">
    <w:name w:val="Closing"/>
    <w:basedOn w:val="BodyText"/>
    <w:semiHidden/>
    <w:pPr>
      <w:keepNext/>
    </w:pPr>
  </w:style>
  <w:style w:type="paragraph" w:customStyle="1" w:styleId="HeadingBase">
    <w:name w:val="Heading Base"/>
    <w:basedOn w:val="Normal"/>
    <w:next w:val="BodyText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BodyText">
    <w:name w:val="Body Text"/>
    <w:basedOn w:val="Normal"/>
    <w:semiHidden/>
    <w:pPr>
      <w:spacing w:after="160"/>
    </w:pPr>
  </w:style>
  <w:style w:type="character" w:styleId="Emphasis">
    <w:name w:val="Emphasis"/>
    <w:qFormat/>
    <w:rPr>
      <w:i/>
    </w:rPr>
  </w:style>
  <w:style w:type="paragraph" w:customStyle="1" w:styleId="Address">
    <w:name w:val="Address"/>
    <w:basedOn w:val="BodyText"/>
    <w:pPr>
      <w:keepLines/>
      <w:spacing w:after="0"/>
      <w:ind w:right="4320"/>
    </w:pPr>
  </w:style>
  <w:style w:type="character" w:styleId="CommentReference">
    <w:name w:val="annotation reference"/>
    <w:semiHidden/>
    <w:rPr>
      <w:sz w:val="16"/>
    </w:rPr>
  </w:style>
  <w:style w:type="paragraph" w:styleId="ListContinue3">
    <w:name w:val="List Continue 3"/>
    <w:basedOn w:val="ListContinue"/>
    <w:semiHidden/>
    <w:pPr>
      <w:ind w:left="1440"/>
    </w:pPr>
  </w:style>
  <w:style w:type="paragraph" w:styleId="ListContinue4">
    <w:name w:val="List Continue 4"/>
    <w:basedOn w:val="ListContinue"/>
    <w:semiHidden/>
    <w:pPr>
      <w:ind w:left="1800"/>
    </w:pPr>
  </w:style>
  <w:style w:type="paragraph" w:styleId="ListContinue5">
    <w:name w:val="List Continue 5"/>
    <w:basedOn w:val="ListContinue"/>
    <w:semiHidden/>
    <w:pPr>
      <w:ind w:left="2160"/>
    </w:pPr>
  </w:style>
  <w:style w:type="character" w:styleId="Hyperlink">
    <w:name w:val="Hyperlink"/>
    <w:uiPriority w:val="99"/>
    <w:unhideWhenUsed/>
    <w:rsid w:val="00071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D1DA73-32CC-4B03-97E7-E76EE7DA2F00}">
  <ds:schemaRefs>
    <ds:schemaRef ds:uri="http://purl.org/dc/elements/1.1/"/>
    <ds:schemaRef ds:uri="http://schemas.microsoft.com/office/2006/metadata/properties"/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86952B-16B9-4410-B26C-0C41AE181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C15-9835-4336-8440-93F1410E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Letterhead</vt:lpstr>
    </vt:vector>
  </TitlesOfParts>
  <Company>Dane County</Company>
  <LinksUpToDate>false</LinksUpToDate>
  <CharactersWithSpaces>1076</CharactersWithSpaces>
  <SharedDoc>false</SharedDoc>
  <HLinks>
    <vt:vector size="6" baseType="variant">
      <vt:variant>
        <vt:i4>5177382</vt:i4>
      </vt:variant>
      <vt:variant>
        <vt:i4>0</vt:i4>
      </vt:variant>
      <vt:variant>
        <vt:i4>0</vt:i4>
      </vt:variant>
      <vt:variant>
        <vt:i4>5</vt:i4>
      </vt:variant>
      <vt:variant>
        <vt:lpwstr>mailto:gray-dorn@countyofane.com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Letterhead</dc:title>
  <dc:creator>Mary Buss</dc:creator>
  <cp:lastModifiedBy>Moran, Angela M</cp:lastModifiedBy>
  <cp:revision>3</cp:revision>
  <cp:lastPrinted>2014-05-08T21:48:00Z</cp:lastPrinted>
  <dcterms:created xsi:type="dcterms:W3CDTF">2019-10-31T20:02:00Z</dcterms:created>
  <dcterms:modified xsi:type="dcterms:W3CDTF">2020-10-28T16:26:00Z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