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5DE8A" w14:textId="77777777" w:rsidR="008558BF" w:rsidRPr="00CA08AA" w:rsidRDefault="008558BF" w:rsidP="00107B12">
      <w:pPr>
        <w:ind w:right="720"/>
        <w:rPr>
          <w:sz w:val="22"/>
          <w:szCs w:val="22"/>
        </w:rPr>
      </w:pPr>
    </w:p>
    <w:p w14:paraId="2CD5DE8B" w14:textId="77777777" w:rsidR="008558BF" w:rsidRPr="00CA08AA" w:rsidRDefault="008558BF" w:rsidP="00107B12">
      <w:pPr>
        <w:ind w:right="720"/>
        <w:rPr>
          <w:sz w:val="22"/>
          <w:szCs w:val="22"/>
        </w:rPr>
      </w:pPr>
      <w:r w:rsidRPr="00CA08AA">
        <w:rPr>
          <w:sz w:val="22"/>
          <w:szCs w:val="22"/>
        </w:rPr>
        <w:tab/>
        <w:t>October 23, 2017</w:t>
      </w:r>
    </w:p>
    <w:p w14:paraId="2CD5DE8C" w14:textId="77777777" w:rsidR="008558BF" w:rsidRPr="00CA08AA" w:rsidRDefault="008558BF" w:rsidP="00107B12">
      <w:pPr>
        <w:ind w:right="720"/>
        <w:rPr>
          <w:sz w:val="22"/>
          <w:szCs w:val="22"/>
        </w:rPr>
      </w:pPr>
    </w:p>
    <w:p w14:paraId="2CD5DE8D" w14:textId="77777777" w:rsidR="008558BF" w:rsidRPr="00CA08AA" w:rsidRDefault="008558BF" w:rsidP="00107B12">
      <w:pPr>
        <w:ind w:right="720"/>
        <w:rPr>
          <w:sz w:val="22"/>
          <w:szCs w:val="22"/>
        </w:rPr>
      </w:pPr>
    </w:p>
    <w:p w14:paraId="2CD5DE91" w14:textId="48CFB598" w:rsidR="009E3FB6" w:rsidRPr="00CA08AA" w:rsidRDefault="00CA08AA" w:rsidP="000C6BC1">
      <w:pPr>
        <w:ind w:right="720"/>
        <w:rPr>
          <w:sz w:val="22"/>
          <w:szCs w:val="22"/>
        </w:rPr>
      </w:pPr>
      <w:r>
        <w:rPr>
          <w:sz w:val="22"/>
          <w:szCs w:val="22"/>
        </w:rPr>
        <w:tab/>
      </w:r>
      <w:r w:rsidR="000C6BC1">
        <w:rPr>
          <w:sz w:val="22"/>
          <w:szCs w:val="22"/>
        </w:rPr>
        <w:t>ADD Address of invitee</w:t>
      </w:r>
    </w:p>
    <w:p w14:paraId="2CD5DE92" w14:textId="77777777" w:rsidR="009E3FB6" w:rsidRPr="00CA08AA" w:rsidRDefault="009E3FB6" w:rsidP="00107B12">
      <w:pPr>
        <w:ind w:right="720"/>
        <w:rPr>
          <w:sz w:val="22"/>
          <w:szCs w:val="22"/>
        </w:rPr>
      </w:pPr>
    </w:p>
    <w:p w14:paraId="2CD5DE93" w14:textId="77777777" w:rsidR="009E3FB6" w:rsidRPr="00CA08AA" w:rsidRDefault="009E3FB6" w:rsidP="00107B12">
      <w:pPr>
        <w:ind w:right="720"/>
        <w:rPr>
          <w:sz w:val="22"/>
          <w:szCs w:val="22"/>
        </w:rPr>
      </w:pPr>
    </w:p>
    <w:p w14:paraId="2CD5DE94" w14:textId="769F0F0B" w:rsidR="009E3FB6" w:rsidRPr="00CA08AA" w:rsidRDefault="009E3FB6" w:rsidP="00107B12">
      <w:pPr>
        <w:ind w:right="720"/>
        <w:rPr>
          <w:sz w:val="22"/>
          <w:szCs w:val="22"/>
        </w:rPr>
      </w:pPr>
      <w:r w:rsidRPr="00CA08AA">
        <w:rPr>
          <w:sz w:val="22"/>
          <w:szCs w:val="22"/>
        </w:rPr>
        <w:tab/>
        <w:t>Dea</w:t>
      </w:r>
      <w:r w:rsidR="000C6BC1">
        <w:rPr>
          <w:sz w:val="22"/>
          <w:szCs w:val="22"/>
        </w:rPr>
        <w:t xml:space="preserve">r Ms.             </w:t>
      </w:r>
      <w:r w:rsidRPr="00CA08AA">
        <w:rPr>
          <w:sz w:val="22"/>
          <w:szCs w:val="22"/>
        </w:rPr>
        <w:t>,</w:t>
      </w:r>
    </w:p>
    <w:p w14:paraId="2CD5DE95" w14:textId="77777777" w:rsidR="009E3FB6" w:rsidRPr="00CA08AA" w:rsidRDefault="009E3FB6" w:rsidP="00107B12">
      <w:pPr>
        <w:ind w:right="720"/>
        <w:rPr>
          <w:sz w:val="22"/>
          <w:szCs w:val="22"/>
        </w:rPr>
      </w:pPr>
    </w:p>
    <w:p w14:paraId="2CD5DE96" w14:textId="144CC40D" w:rsidR="00E25BF9" w:rsidRPr="00CA08AA" w:rsidRDefault="009E3FB6" w:rsidP="00107B12">
      <w:pPr>
        <w:ind w:left="720" w:right="720"/>
        <w:rPr>
          <w:sz w:val="22"/>
          <w:szCs w:val="22"/>
        </w:rPr>
      </w:pPr>
      <w:r w:rsidRPr="00CA08AA">
        <w:rPr>
          <w:sz w:val="22"/>
          <w:szCs w:val="22"/>
        </w:rPr>
        <w:t>I am writing to you toda</w:t>
      </w:r>
      <w:r w:rsidR="000C6BC1">
        <w:rPr>
          <w:sz w:val="22"/>
          <w:szCs w:val="22"/>
        </w:rPr>
        <w:t xml:space="preserve">y to invite you to join the        </w:t>
      </w:r>
      <w:r w:rsidRPr="00CA08AA">
        <w:rPr>
          <w:sz w:val="22"/>
          <w:szCs w:val="22"/>
        </w:rPr>
        <w:t xml:space="preserve"> County </w:t>
      </w:r>
      <w:r w:rsidR="00E25BF9" w:rsidRPr="00CA08AA">
        <w:rPr>
          <w:sz w:val="22"/>
          <w:szCs w:val="22"/>
        </w:rPr>
        <w:t xml:space="preserve">Elder Abuse </w:t>
      </w:r>
      <w:r w:rsidRPr="00CA08AA">
        <w:rPr>
          <w:sz w:val="22"/>
          <w:szCs w:val="22"/>
        </w:rPr>
        <w:t xml:space="preserve">Community </w:t>
      </w:r>
      <w:r w:rsidR="00E25BF9" w:rsidRPr="00CA08AA">
        <w:rPr>
          <w:sz w:val="22"/>
          <w:szCs w:val="22"/>
        </w:rPr>
        <w:t xml:space="preserve">Coordinated </w:t>
      </w:r>
      <w:r w:rsidR="00107B12" w:rsidRPr="00CA08AA">
        <w:rPr>
          <w:sz w:val="22"/>
          <w:szCs w:val="22"/>
        </w:rPr>
        <w:t>Response (EACCR) committee</w:t>
      </w:r>
      <w:r w:rsidRPr="00CA08AA">
        <w:rPr>
          <w:sz w:val="22"/>
          <w:szCs w:val="22"/>
        </w:rPr>
        <w:t xml:space="preserve">.  </w:t>
      </w:r>
      <w:r w:rsidR="00E25BF9" w:rsidRPr="00CA08AA">
        <w:rPr>
          <w:sz w:val="22"/>
          <w:szCs w:val="22"/>
        </w:rPr>
        <w:t xml:space="preserve">The EACCR is an </w:t>
      </w:r>
      <w:r w:rsidR="000C6BC1">
        <w:rPr>
          <w:sz w:val="22"/>
          <w:szCs w:val="22"/>
        </w:rPr>
        <w:t xml:space="preserve">appointed task force of the           </w:t>
      </w:r>
      <w:r w:rsidR="00E25BF9" w:rsidRPr="00CA08AA">
        <w:rPr>
          <w:sz w:val="22"/>
          <w:szCs w:val="22"/>
        </w:rPr>
        <w:t xml:space="preserve"> County Commission on Sensitive Crimes.  Our mission is to support the safety and quality of life of older adults in our community by reducing the incidence of elder abuse. </w:t>
      </w:r>
    </w:p>
    <w:p w14:paraId="2CD5DE97" w14:textId="77777777" w:rsidR="00E25BF9" w:rsidRPr="00CA08AA" w:rsidRDefault="00E25BF9" w:rsidP="00107B12">
      <w:pPr>
        <w:ind w:left="720" w:right="720"/>
        <w:rPr>
          <w:sz w:val="22"/>
          <w:szCs w:val="22"/>
        </w:rPr>
      </w:pPr>
    </w:p>
    <w:p w14:paraId="2CD5DE98" w14:textId="5EFDF98E" w:rsidR="00107B12" w:rsidRPr="00CA08AA" w:rsidRDefault="000C6BC1" w:rsidP="00107B12">
      <w:pPr>
        <w:ind w:left="720" w:right="72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42814">
        <w:rPr>
          <w:sz w:val="22"/>
          <w:szCs w:val="22"/>
        </w:rPr>
        <w:t xml:space="preserve">County Elder Abuse </w:t>
      </w:r>
      <w:r w:rsidR="00790B5D">
        <w:rPr>
          <w:sz w:val="22"/>
          <w:szCs w:val="22"/>
        </w:rPr>
        <w:t>staff has</w:t>
      </w:r>
      <w:r w:rsidR="00CA08AA">
        <w:rPr>
          <w:sz w:val="22"/>
          <w:szCs w:val="22"/>
        </w:rPr>
        <w:t xml:space="preserve"> had the pleasure of working</w:t>
      </w:r>
      <w:r w:rsidR="00E25BF9" w:rsidRPr="00CA08AA">
        <w:rPr>
          <w:sz w:val="22"/>
          <w:szCs w:val="22"/>
        </w:rPr>
        <w:t xml:space="preserve"> with </w:t>
      </w:r>
      <w:r w:rsidR="00790B5D">
        <w:rPr>
          <w:sz w:val="22"/>
          <w:szCs w:val="22"/>
        </w:rPr>
        <w:t xml:space="preserve">you over a number of </w:t>
      </w:r>
      <w:r w:rsidR="00E25BF9" w:rsidRPr="00CA08AA">
        <w:rPr>
          <w:sz w:val="22"/>
          <w:szCs w:val="22"/>
        </w:rPr>
        <w:t xml:space="preserve">years </w:t>
      </w:r>
      <w:r w:rsidR="00E42814" w:rsidRPr="00CA08AA">
        <w:rPr>
          <w:sz w:val="22"/>
          <w:szCs w:val="22"/>
        </w:rPr>
        <w:t xml:space="preserve">and </w:t>
      </w:r>
      <w:r w:rsidR="00DF4BA0">
        <w:rPr>
          <w:sz w:val="22"/>
          <w:szCs w:val="22"/>
        </w:rPr>
        <w:t xml:space="preserve">we </w:t>
      </w:r>
      <w:r w:rsidR="00E42814">
        <w:rPr>
          <w:sz w:val="22"/>
          <w:szCs w:val="22"/>
        </w:rPr>
        <w:t>respect</w:t>
      </w:r>
      <w:r w:rsidR="00E25BF9" w:rsidRPr="00CA08AA">
        <w:rPr>
          <w:sz w:val="22"/>
          <w:szCs w:val="22"/>
        </w:rPr>
        <w:t xml:space="preserve"> your </w:t>
      </w:r>
      <w:r w:rsidR="00107B12" w:rsidRPr="00CA08AA">
        <w:rPr>
          <w:sz w:val="22"/>
          <w:szCs w:val="22"/>
        </w:rPr>
        <w:t xml:space="preserve">competent </w:t>
      </w:r>
      <w:r w:rsidR="00E25BF9" w:rsidRPr="00CA08AA">
        <w:rPr>
          <w:sz w:val="22"/>
          <w:szCs w:val="22"/>
        </w:rPr>
        <w:t xml:space="preserve">case management skills and </w:t>
      </w:r>
      <w:r w:rsidR="00107B12" w:rsidRPr="00CA08AA">
        <w:rPr>
          <w:sz w:val="22"/>
          <w:szCs w:val="22"/>
        </w:rPr>
        <w:t xml:space="preserve">the </w:t>
      </w:r>
      <w:r w:rsidR="00E25BF9" w:rsidRPr="00CA08AA">
        <w:rPr>
          <w:sz w:val="22"/>
          <w:szCs w:val="22"/>
        </w:rPr>
        <w:t>compassion</w:t>
      </w:r>
      <w:r w:rsidR="00107B12" w:rsidRPr="00CA08AA">
        <w:rPr>
          <w:sz w:val="22"/>
          <w:szCs w:val="22"/>
        </w:rPr>
        <w:t xml:space="preserve"> you have</w:t>
      </w:r>
      <w:r w:rsidR="00E25BF9" w:rsidRPr="00CA08AA">
        <w:rPr>
          <w:sz w:val="22"/>
          <w:szCs w:val="22"/>
        </w:rPr>
        <w:t xml:space="preserve"> for those you serve. </w:t>
      </w:r>
      <w:r w:rsidR="00E42814">
        <w:rPr>
          <w:sz w:val="22"/>
          <w:szCs w:val="22"/>
        </w:rPr>
        <w:t>I believe</w:t>
      </w:r>
      <w:r w:rsidR="00107B12" w:rsidRPr="00CA08AA">
        <w:rPr>
          <w:sz w:val="22"/>
          <w:szCs w:val="22"/>
        </w:rPr>
        <w:t xml:space="preserve"> your experience and abilities would greatly benefit the other members of our committee</w:t>
      </w:r>
      <w:r w:rsidR="00CA08AA" w:rsidRPr="00CA08AA">
        <w:rPr>
          <w:sz w:val="22"/>
          <w:szCs w:val="22"/>
        </w:rPr>
        <w:t xml:space="preserve"> as they have</w:t>
      </w:r>
      <w:r w:rsidR="00107B12" w:rsidRPr="00CA08AA">
        <w:rPr>
          <w:sz w:val="22"/>
          <w:szCs w:val="22"/>
        </w:rPr>
        <w:t xml:space="preserve"> been a benefit to</w:t>
      </w:r>
      <w:r w:rsidR="00E42814">
        <w:rPr>
          <w:sz w:val="22"/>
          <w:szCs w:val="22"/>
        </w:rPr>
        <w:t xml:space="preserve"> our department </w:t>
      </w:r>
      <w:r w:rsidR="00E42814" w:rsidRPr="00CA08AA">
        <w:rPr>
          <w:sz w:val="22"/>
          <w:szCs w:val="22"/>
        </w:rPr>
        <w:t>in</w:t>
      </w:r>
      <w:r w:rsidR="00107B12" w:rsidRPr="00CA08AA">
        <w:rPr>
          <w:sz w:val="22"/>
          <w:szCs w:val="22"/>
        </w:rPr>
        <w:t xml:space="preserve"> the past.  </w:t>
      </w:r>
    </w:p>
    <w:p w14:paraId="2CD5DE99" w14:textId="41FA78D3" w:rsidR="00CA08AA" w:rsidRPr="00CA08AA" w:rsidRDefault="00107B12" w:rsidP="00107B12">
      <w:pPr>
        <w:ind w:left="720" w:right="720"/>
        <w:rPr>
          <w:sz w:val="22"/>
          <w:szCs w:val="22"/>
        </w:rPr>
      </w:pPr>
      <w:r w:rsidRPr="00CA08AA">
        <w:rPr>
          <w:sz w:val="22"/>
          <w:szCs w:val="22"/>
        </w:rPr>
        <w:br/>
        <w:t>The EACCR meets from 11:30am-1:00pm on the second Wednesday of each month (except July and December</w:t>
      </w:r>
      <w:r w:rsidR="00CA08AA" w:rsidRPr="00CA08AA">
        <w:rPr>
          <w:sz w:val="22"/>
          <w:szCs w:val="22"/>
        </w:rPr>
        <w:t>) at</w:t>
      </w:r>
      <w:r w:rsidR="000C6BC1">
        <w:rPr>
          <w:sz w:val="22"/>
          <w:szCs w:val="22"/>
        </w:rPr>
        <w:t xml:space="preserve"> the            </w:t>
      </w:r>
      <w:r w:rsidRPr="00CA08AA">
        <w:rPr>
          <w:sz w:val="22"/>
          <w:szCs w:val="22"/>
        </w:rPr>
        <w:t xml:space="preserve"> County Aging and Disability Resource Center.  Meetings usually </w:t>
      </w:r>
      <w:r w:rsidR="00CA08AA" w:rsidRPr="00CA08AA">
        <w:rPr>
          <w:sz w:val="22"/>
          <w:szCs w:val="22"/>
        </w:rPr>
        <w:t>involve</w:t>
      </w:r>
      <w:r w:rsidRPr="00CA08AA">
        <w:rPr>
          <w:sz w:val="22"/>
          <w:szCs w:val="22"/>
        </w:rPr>
        <w:t xml:space="preserve"> updates from other </w:t>
      </w:r>
      <w:r w:rsidR="00324429" w:rsidRPr="00CA08AA">
        <w:rPr>
          <w:sz w:val="22"/>
          <w:szCs w:val="22"/>
        </w:rPr>
        <w:t>area</w:t>
      </w:r>
      <w:r w:rsidRPr="00CA08AA">
        <w:rPr>
          <w:sz w:val="22"/>
          <w:szCs w:val="22"/>
        </w:rPr>
        <w:t xml:space="preserve"> Community Coordinated Response teams, community announcements, case consultations, </w:t>
      </w:r>
      <w:r w:rsidR="00324429" w:rsidRPr="00CA08AA">
        <w:rPr>
          <w:sz w:val="22"/>
          <w:szCs w:val="22"/>
        </w:rPr>
        <w:t xml:space="preserve">and </w:t>
      </w:r>
      <w:r w:rsidRPr="00CA08AA">
        <w:rPr>
          <w:sz w:val="22"/>
          <w:szCs w:val="22"/>
        </w:rPr>
        <w:t xml:space="preserve">presentations from service providers and fellow members.  Our membership includes law enforcement, community members, human service organizations and government </w:t>
      </w:r>
      <w:r w:rsidR="00324429" w:rsidRPr="00CA08AA">
        <w:rPr>
          <w:sz w:val="22"/>
          <w:szCs w:val="22"/>
        </w:rPr>
        <w:t xml:space="preserve">representatives- all entities that may be helpful to your work as well.  </w:t>
      </w:r>
    </w:p>
    <w:p w14:paraId="2CD5DE9A" w14:textId="77777777" w:rsidR="00CA08AA" w:rsidRPr="00CA08AA" w:rsidRDefault="00CA08AA" w:rsidP="00107B12">
      <w:pPr>
        <w:ind w:left="720" w:right="720"/>
        <w:rPr>
          <w:sz w:val="22"/>
          <w:szCs w:val="22"/>
        </w:rPr>
      </w:pPr>
    </w:p>
    <w:p w14:paraId="2CD5DE9B" w14:textId="77777777" w:rsidR="00CA08AA" w:rsidRPr="00CA08AA" w:rsidRDefault="00CA08AA" w:rsidP="00107B12">
      <w:pPr>
        <w:ind w:left="720" w:right="720"/>
        <w:rPr>
          <w:sz w:val="22"/>
          <w:szCs w:val="22"/>
        </w:rPr>
      </w:pPr>
      <w:r w:rsidRPr="00CA08AA">
        <w:rPr>
          <w:sz w:val="22"/>
          <w:szCs w:val="22"/>
        </w:rPr>
        <w:t>I hope you will consider joining the EACCR to share your expertise.  Please feel free to call me with any questions or concerns you may have.</w:t>
      </w:r>
      <w:r>
        <w:rPr>
          <w:sz w:val="22"/>
          <w:szCs w:val="22"/>
        </w:rPr>
        <w:t xml:space="preserve">  See you in 2018!</w:t>
      </w:r>
      <w:r w:rsidRPr="00CA08AA">
        <w:rPr>
          <w:sz w:val="22"/>
          <w:szCs w:val="22"/>
        </w:rPr>
        <w:t xml:space="preserve">  </w:t>
      </w:r>
    </w:p>
    <w:p w14:paraId="2CD5DE9C" w14:textId="77777777" w:rsidR="00CA08AA" w:rsidRPr="00CA08AA" w:rsidRDefault="00CA08AA" w:rsidP="00107B12">
      <w:pPr>
        <w:ind w:left="720" w:right="720"/>
        <w:rPr>
          <w:sz w:val="22"/>
          <w:szCs w:val="22"/>
        </w:rPr>
      </w:pPr>
    </w:p>
    <w:p w14:paraId="2CD5DE9D" w14:textId="77777777" w:rsidR="00CA08AA" w:rsidRPr="00CA08AA" w:rsidRDefault="00CA08AA" w:rsidP="00CA08AA">
      <w:pPr>
        <w:ind w:left="720" w:right="720"/>
        <w:rPr>
          <w:sz w:val="22"/>
          <w:szCs w:val="22"/>
        </w:rPr>
      </w:pPr>
      <w:r w:rsidRPr="00CA08AA">
        <w:rPr>
          <w:sz w:val="22"/>
          <w:szCs w:val="22"/>
        </w:rPr>
        <w:br/>
        <w:t>Regards,</w:t>
      </w:r>
    </w:p>
    <w:p w14:paraId="2CD5DE9E" w14:textId="23AA409F" w:rsidR="009E3FB6" w:rsidRPr="00CA08AA" w:rsidRDefault="00CA08AA" w:rsidP="00CA08AA">
      <w:pPr>
        <w:ind w:left="720" w:right="720"/>
        <w:rPr>
          <w:sz w:val="22"/>
          <w:szCs w:val="22"/>
        </w:rPr>
      </w:pPr>
      <w:r w:rsidRPr="00CA08AA">
        <w:rPr>
          <w:sz w:val="22"/>
          <w:szCs w:val="22"/>
        </w:rPr>
        <w:t xml:space="preserve"> </w:t>
      </w:r>
      <w:r w:rsidR="00107B12" w:rsidRPr="00CA08AA">
        <w:rPr>
          <w:sz w:val="22"/>
          <w:szCs w:val="22"/>
        </w:rPr>
        <w:t xml:space="preserve">  </w:t>
      </w:r>
      <w:r w:rsidR="00E25BF9" w:rsidRPr="00CA08AA">
        <w:rPr>
          <w:sz w:val="22"/>
          <w:szCs w:val="22"/>
        </w:rPr>
        <w:t xml:space="preserve">  </w:t>
      </w:r>
    </w:p>
    <w:p w14:paraId="2CD5DEA5" w14:textId="2A7DFE1E" w:rsidR="00CA08AA" w:rsidRPr="00CA08AA" w:rsidRDefault="00CA08AA" w:rsidP="000C6BC1">
      <w:pPr>
        <w:ind w:right="720"/>
        <w:rPr>
          <w:sz w:val="22"/>
          <w:szCs w:val="22"/>
        </w:rPr>
      </w:pPr>
      <w:r w:rsidRPr="00CA08AA">
        <w:rPr>
          <w:sz w:val="22"/>
          <w:szCs w:val="22"/>
        </w:rPr>
        <w:tab/>
      </w:r>
      <w:r w:rsidR="000C6BC1">
        <w:rPr>
          <w:sz w:val="22"/>
          <w:szCs w:val="22"/>
        </w:rPr>
        <w:t>Name and contact of sender</w:t>
      </w:r>
    </w:p>
    <w:sectPr w:rsidR="00CA08AA" w:rsidRPr="00CA08AA" w:rsidSect="00C96A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5DEAA" w14:textId="77777777" w:rsidR="00B826E4" w:rsidRDefault="00B826E4">
      <w:r>
        <w:separator/>
      </w:r>
    </w:p>
  </w:endnote>
  <w:endnote w:type="continuationSeparator" w:id="0">
    <w:p w14:paraId="2CD5DEAB" w14:textId="77777777" w:rsidR="00B826E4" w:rsidRDefault="00B8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0055" w14:textId="77777777" w:rsidR="000C6BC1" w:rsidRDefault="000C6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DEAD" w14:textId="77777777" w:rsidR="00CF402E" w:rsidRDefault="00CF40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DEAF" w14:textId="26C6F42C" w:rsidR="00CF402E" w:rsidRPr="000C6BC1" w:rsidRDefault="00CF402E" w:rsidP="000C6BC1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DEA8" w14:textId="77777777" w:rsidR="00B826E4" w:rsidRDefault="00B826E4">
      <w:r>
        <w:separator/>
      </w:r>
    </w:p>
  </w:footnote>
  <w:footnote w:type="continuationSeparator" w:id="0">
    <w:p w14:paraId="2CD5DEA9" w14:textId="77777777" w:rsidR="00B826E4" w:rsidRDefault="00B8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5A39" w14:textId="77777777" w:rsidR="000C6BC1" w:rsidRDefault="000C6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DEAC" w14:textId="77777777" w:rsidR="00CF402E" w:rsidRDefault="00CF402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DEAE" w14:textId="1B752655" w:rsidR="00CF402E" w:rsidRDefault="000C6BC1">
    <w:r>
      <w:t>INSERT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1F4"/>
    <w:multiLevelType w:val="hybridMultilevel"/>
    <w:tmpl w:val="7F821D3E"/>
    <w:lvl w:ilvl="0" w:tplc="6B424F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EE3A26"/>
    <w:multiLevelType w:val="hybridMultilevel"/>
    <w:tmpl w:val="29446528"/>
    <w:lvl w:ilvl="0" w:tplc="10CEF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2E"/>
    <w:rsid w:val="0005336B"/>
    <w:rsid w:val="000C6BC1"/>
    <w:rsid w:val="00107B12"/>
    <w:rsid w:val="00156D2E"/>
    <w:rsid w:val="001606C8"/>
    <w:rsid w:val="001D2032"/>
    <w:rsid w:val="00324429"/>
    <w:rsid w:val="00360070"/>
    <w:rsid w:val="003B4129"/>
    <w:rsid w:val="006D043A"/>
    <w:rsid w:val="00790B5D"/>
    <w:rsid w:val="00795AAB"/>
    <w:rsid w:val="008558BF"/>
    <w:rsid w:val="008D5F77"/>
    <w:rsid w:val="009E3FB6"/>
    <w:rsid w:val="00AB27A8"/>
    <w:rsid w:val="00AB5984"/>
    <w:rsid w:val="00B122CF"/>
    <w:rsid w:val="00B826E4"/>
    <w:rsid w:val="00C96A08"/>
    <w:rsid w:val="00CA08AA"/>
    <w:rsid w:val="00CD7520"/>
    <w:rsid w:val="00CF402E"/>
    <w:rsid w:val="00D806A6"/>
    <w:rsid w:val="00DD502C"/>
    <w:rsid w:val="00DF4BA0"/>
    <w:rsid w:val="00DF5351"/>
    <w:rsid w:val="00E25BF9"/>
    <w:rsid w:val="00E42814"/>
    <w:rsid w:val="00E91400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2CD5DE8A"/>
  <w15:docId w15:val="{B36E3FD6-0A6A-4817-BCA0-9D811AB7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Base"/>
    <w:semiHidden/>
  </w:style>
  <w:style w:type="paragraph" w:styleId="Header">
    <w:name w:val="header"/>
    <w:basedOn w:val="HeaderBase"/>
    <w:semiHidden/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styleId="Date">
    <w:name w:val="Date"/>
    <w:basedOn w:val="BodyText"/>
    <w:next w:val="InsideAddress"/>
    <w:semiHidden/>
    <w:pPr>
      <w:spacing w:before="480"/>
    </w:pPr>
  </w:style>
  <w:style w:type="paragraph" w:customStyle="1" w:styleId="InsideAddress">
    <w:name w:val="Inside Address"/>
    <w:basedOn w:val="Address"/>
    <w:next w:val="AttentionLine"/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i/>
    </w:rPr>
  </w:style>
  <w:style w:type="paragraph" w:styleId="Salutation">
    <w:name w:val="Salutation"/>
    <w:basedOn w:val="BodyText"/>
    <w:next w:val="SubjectLine"/>
    <w:semiHidden/>
    <w:pPr>
      <w:spacing w:before="160"/>
    </w:pPr>
  </w:style>
  <w:style w:type="paragraph" w:customStyle="1" w:styleId="SubjectLine">
    <w:name w:val="Subject Line"/>
    <w:basedOn w:val="BodyText"/>
    <w:next w:val="BodyText"/>
    <w:rPr>
      <w:i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semiHidden/>
    <w:pPr>
      <w:ind w:left="3240" w:right="0"/>
    </w:pPr>
  </w:style>
  <w:style w:type="paragraph" w:styleId="EnvelopeReturn">
    <w:name w:val="envelope return"/>
    <w:basedOn w:val="Address"/>
    <w:semiHidden/>
    <w:pPr>
      <w:ind w:right="5040"/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semiHidden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semiHidden/>
    <w:rPr>
      <w:rFonts w:ascii="Arial" w:hAnsi="Arial"/>
      <w:sz w:val="18"/>
    </w:r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semiHidden/>
    <w:rPr>
      <w:b/>
    </w:rPr>
  </w:style>
  <w:style w:type="paragraph" w:customStyle="1" w:styleId="ReturnAddress">
    <w:name w:val="Return Address"/>
    <w:basedOn w:val="Address"/>
    <w:next w:val="Date"/>
  </w:style>
  <w:style w:type="character" w:customStyle="1" w:styleId="Superscript">
    <w:name w:val="Superscript"/>
    <w:rPr>
      <w:vertAlign w:val="superscript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Enclosure">
    <w:name w:val="Enclosure"/>
    <w:basedOn w:val="BodyText"/>
    <w:next w:val="CC"/>
    <w:pPr>
      <w:keepLines/>
    </w:p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styleId="ListBullet5">
    <w:name w:val="List Bullet 5"/>
    <w:basedOn w:val="ListBullet"/>
    <w:semiHidden/>
    <w:pPr>
      <w:ind w:left="2160"/>
    </w:pPr>
  </w:style>
  <w:style w:type="character" w:customStyle="1" w:styleId="Lead-inEmphasis">
    <w:name w:val="Lead-in Emphasis"/>
    <w:rPr>
      <w:b/>
      <w:i/>
    </w:r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BodyText2">
    <w:name w:val="Body Text 2"/>
    <w:basedOn w:val="BodyText"/>
    <w:semiHidden/>
    <w:pPr>
      <w:ind w:left="36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semiHidden/>
    <w:pPr>
      <w:ind w:left="108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Signature">
    <w:name w:val="Signature"/>
    <w:basedOn w:val="BodyText"/>
    <w:semiHidden/>
    <w:pPr>
      <w:keepNext/>
      <w:spacing w:after="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Number5">
    <w:name w:val="List Number 5"/>
    <w:basedOn w:val="ListNumber"/>
    <w:semiHidden/>
    <w:pPr>
      <w:ind w:left="216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Continue2">
    <w:name w:val="List Continue 2"/>
    <w:basedOn w:val="ListContinue"/>
    <w:semiHidden/>
    <w:pPr>
      <w:ind w:left="1080"/>
    </w:pPr>
  </w:style>
  <w:style w:type="paragraph" w:styleId="Closing">
    <w:name w:val="Closing"/>
    <w:basedOn w:val="BodyText"/>
    <w:semiHidden/>
    <w:pPr>
      <w:keepNext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BodyText">
    <w:name w:val="Body Text"/>
    <w:basedOn w:val="Normal"/>
    <w:semiHidden/>
    <w:pPr>
      <w:spacing w:after="160"/>
    </w:pPr>
  </w:style>
  <w:style w:type="character" w:styleId="Emphasis">
    <w:name w:val="Emphasis"/>
    <w:qFormat/>
    <w:rPr>
      <w:i/>
    </w:rPr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character" w:styleId="CommentReference">
    <w:name w:val="annotation reference"/>
    <w:semiHidden/>
    <w:rPr>
      <w:sz w:val="16"/>
    </w:r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ListContinue5">
    <w:name w:val="List Continue 5"/>
    <w:basedOn w:val="ListContinue"/>
    <w:semiHidden/>
    <w:pPr>
      <w:ind w:left="2160"/>
    </w:pPr>
  </w:style>
  <w:style w:type="paragraph" w:styleId="BodyText3">
    <w:name w:val="Body Text 3"/>
    <w:basedOn w:val="Normal"/>
    <w:semiHidden/>
    <w:rPr>
      <w:sz w:val="22"/>
    </w:rPr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795A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520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915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941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1958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4611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504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487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612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4737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87789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879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706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5817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7911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566B7363-5C9E-4537-985F-342EF4B24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469A1-D960-471F-9BE1-75E1E9571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D4D0C-AA7A-4569-9086-58105EC1DC1A}">
  <ds:schemaRefs>
    <ds:schemaRef ds:uri="http://schemas.microsoft.com/office/2006/documentManagement/types"/>
    <ds:schemaRef ds:uri="http://purl.org/dc/terms/"/>
    <ds:schemaRef ds:uri="f9acad6e-7d72-47df-b8bb-1f5e059a8c4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Letterhead</vt:lpstr>
    </vt:vector>
  </TitlesOfParts>
  <Company>Dane Co. Wis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Letterhead</dc:title>
  <dc:creator>Mary Buss</dc:creator>
  <cp:lastModifiedBy>Moran, Angela M</cp:lastModifiedBy>
  <cp:revision>3</cp:revision>
  <cp:lastPrinted>2017-10-23T19:43:00Z</cp:lastPrinted>
  <dcterms:created xsi:type="dcterms:W3CDTF">2019-10-24T21:22:00Z</dcterms:created>
  <dcterms:modified xsi:type="dcterms:W3CDTF">2020-10-28T15:58:00Z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